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Mangal" w:hAnsi="Mangal" w:cs="Mangal"/>
          <w:b/>
          <w:sz w:val="20"/>
          <w:szCs w:val="20"/>
        </w:rPr>
      </w:pPr>
      <w:r>
        <w:rPr>
          <w:rFonts w:hint="default" w:ascii="Mangal" w:hAnsi="Mangal" w:cs="Mangal"/>
          <w:b/>
          <w:sz w:val="20"/>
          <w:szCs w:val="20"/>
          <w:cs/>
          <w:lang w:bidi="hi-IN"/>
        </w:rPr>
        <w:t>फार्म</w:t>
      </w: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b/>
          <w:sz w:val="20"/>
          <w:szCs w:val="20"/>
        </w:rPr>
        <w:t>F O R M 3</w:t>
      </w:r>
    </w:p>
    <w:p>
      <w:pPr>
        <w:jc w:val="center"/>
        <w:rPr>
          <w:rFonts w:hint="default" w:ascii="Mangal" w:hAnsi="Mangal" w:cs="Mangal"/>
          <w:sz w:val="20"/>
          <w:szCs w:val="20"/>
          <w:lang w:val="en-US" w:bidi="hi-IN"/>
        </w:rPr>
      </w:pP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>नियम 54(12)</w:t>
      </w:r>
      <w:r>
        <w:rPr>
          <w:rFonts w:hint="default" w:ascii="Mangal" w:hAnsi="Mangal" w:cs="Mangal"/>
          <w:b/>
          <w:sz w:val="20"/>
          <w:szCs w:val="20"/>
          <w:cs w:val="0"/>
          <w:lang w:val="en-US" w:bidi="hi-IN"/>
        </w:rPr>
        <w:t xml:space="preserve"> </w:t>
      </w: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>देखें</w:t>
      </w:r>
    </w:p>
    <w:p>
      <w:pPr>
        <w:jc w:val="center"/>
        <w:rPr>
          <w:rFonts w:hint="default" w:ascii="Mangal" w:hAnsi="Mangal" w:cs="Mangal"/>
          <w:b/>
          <w:sz w:val="20"/>
          <w:szCs w:val="20"/>
        </w:rPr>
      </w:pPr>
      <w:r>
        <w:rPr>
          <w:rFonts w:hint="default" w:ascii="Mangal" w:hAnsi="Mangal" w:cs="Mangal"/>
          <w:b/>
          <w:sz w:val="20"/>
          <w:szCs w:val="20"/>
        </w:rPr>
        <w:t xml:space="preserve">See rule 54 (12) </w:t>
      </w:r>
    </w:p>
    <w:p>
      <w:pPr>
        <w:jc w:val="center"/>
        <w:rPr>
          <w:rFonts w:hint="default" w:ascii="Mangal" w:hAnsi="Mangal" w:cs="Mangal"/>
          <w:b/>
          <w:sz w:val="20"/>
          <w:szCs w:val="20"/>
        </w:rPr>
      </w:pPr>
      <w:r>
        <w:rPr>
          <w:rFonts w:hint="default" w:ascii="Mangal" w:hAnsi="Mangal" w:cs="Mangal"/>
          <w:b/>
          <w:sz w:val="20"/>
          <w:szCs w:val="20"/>
          <w:cs/>
          <w:lang w:bidi="hi-IN"/>
        </w:rPr>
        <w:t>परिवार</w:t>
      </w: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 xml:space="preserve"> का विवरण/</w:t>
      </w:r>
      <w:r>
        <w:rPr>
          <w:rFonts w:hint="default" w:ascii="Mangal" w:hAnsi="Mangal" w:cs="Mangal"/>
          <w:b/>
          <w:sz w:val="20"/>
          <w:szCs w:val="20"/>
        </w:rPr>
        <w:t>DETAILS OF FAMILY</w:t>
      </w:r>
    </w:p>
    <w:p>
      <w:pPr>
        <w:rPr>
          <w:rFonts w:hint="default" w:ascii="Mangal" w:hAnsi="Mangal" w:cs="Mangal"/>
          <w:sz w:val="20"/>
          <w:szCs w:val="20"/>
        </w:rPr>
      </w:pPr>
    </w:p>
    <w:p>
      <w:pPr>
        <w:spacing w:line="360" w:lineRule="auto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सरकारी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कर्मचारी का नाम/</w:t>
      </w:r>
      <w:r>
        <w:rPr>
          <w:rFonts w:hint="default" w:ascii="Mangal" w:hAnsi="Mangal" w:cs="Mangal"/>
          <w:sz w:val="20"/>
          <w:szCs w:val="20"/>
        </w:rPr>
        <w:t xml:space="preserve">Name of the Govt. Servant 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spacing w:line="360" w:lineRule="auto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पदनाम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Designation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spacing w:line="360" w:lineRule="auto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जन्‍म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की तारीख/</w:t>
      </w:r>
      <w:r>
        <w:rPr>
          <w:rFonts w:hint="default" w:ascii="Mangal" w:hAnsi="Mangal" w:cs="Mangal"/>
          <w:sz w:val="20"/>
          <w:szCs w:val="20"/>
        </w:rPr>
        <w:t>Date of Birth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spacing w:line="360" w:lineRule="auto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नियुक्ति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की तारीख/</w:t>
      </w:r>
      <w:r>
        <w:rPr>
          <w:rFonts w:hint="default" w:ascii="Mangal" w:hAnsi="Mangal" w:cs="Mangal"/>
          <w:sz w:val="20"/>
          <w:szCs w:val="20"/>
        </w:rPr>
        <w:t>Date of appointment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>:</w:t>
      </w:r>
    </w:p>
    <w:p>
      <w:pPr>
        <w:spacing w:line="360" w:lineRule="auto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मेरे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परिवार के सदस्‍यों का विवरण</w:t>
      </w:r>
      <w:r>
        <w:rPr>
          <w:rFonts w:hint="default" w:ascii="Mangal" w:hAnsi="Mangal" w:cs="Mangal"/>
          <w:sz w:val="20"/>
          <w:szCs w:val="20"/>
        </w:rPr>
        <w:t>Details of the members of my family* as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</w:rPr>
        <w:t>on………………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तक</w:t>
      </w:r>
      <w:r>
        <w:rPr>
          <w:rFonts w:hint="default" w:ascii="Mangal" w:hAnsi="Mangal" w:cs="Mangal"/>
          <w:sz w:val="20"/>
          <w:szCs w:val="20"/>
        </w:rPr>
        <w:t>.</w:t>
      </w:r>
    </w:p>
    <w:tbl>
      <w:tblPr>
        <w:tblStyle w:val="5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20"/>
        <w:gridCol w:w="1392"/>
        <w:gridCol w:w="1325"/>
        <w:gridCol w:w="1681"/>
        <w:gridCol w:w="146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12" w:type="dxa"/>
          </w:tcPr>
          <w:p>
            <w:pPr>
              <w:rPr>
                <w:rFonts w:hint="default" w:ascii="Mangal" w:hAnsi="Mangal" w:cs="Mangal"/>
                <w:b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क्रमसं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val="en-US" w:bidi="hi-IN"/>
              </w:rPr>
              <w:t>.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>Sl.No</w:t>
            </w:r>
          </w:p>
        </w:tc>
        <w:tc>
          <w:tcPr>
            <w:tcW w:w="2220" w:type="dxa"/>
          </w:tcPr>
          <w:p>
            <w:pPr>
              <w:rPr>
                <w:rFonts w:hint="default" w:ascii="Mangal" w:hAnsi="Mangal" w:cs="Mangal"/>
                <w:b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परिवार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val="en-US" w:bidi="hi-IN"/>
              </w:rPr>
              <w:t xml:space="preserve"> के सदस्‍यों का नाम/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>Name of the members of ‘family’</w:t>
            </w:r>
          </w:p>
        </w:tc>
        <w:tc>
          <w:tcPr>
            <w:tcW w:w="1392" w:type="dxa"/>
          </w:tcPr>
          <w:p>
            <w:pPr>
              <w:ind w:left="440" w:hanging="360" w:hangingChars="200"/>
              <w:jc w:val="left"/>
              <w:rPr>
                <w:rFonts w:hint="default" w:ascii="Mangal" w:hAnsi="Mangal" w:cs="Mangal"/>
                <w:b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जन्म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  <w:b/>
                <w:sz w:val="18"/>
                <w:szCs w:val="18"/>
                <w:cs w:val="0"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तारीख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>Date of Birth</w:t>
            </w:r>
          </w:p>
        </w:tc>
        <w:tc>
          <w:tcPr>
            <w:tcW w:w="1325" w:type="dxa"/>
          </w:tcPr>
          <w:p>
            <w:pPr>
              <w:rPr>
                <w:rFonts w:hint="default" w:ascii="Mangal" w:hAnsi="Mangal" w:cs="Mangal"/>
                <w:b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अधिकारी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साथ</w:t>
            </w:r>
            <w:r>
              <w:rPr>
                <w:rFonts w:hint="default" w:ascii="Mangal" w:hAnsi="Mangal" w:cs="Mangal"/>
                <w:b/>
                <w:sz w:val="18"/>
                <w:szCs w:val="18"/>
                <w:cs w:val="0"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संबंध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 xml:space="preserve"> Relation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val="en-US" w:bidi="hi-IN"/>
              </w:rPr>
              <w:t xml:space="preserve">- 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>ship with the officer</w:t>
            </w:r>
          </w:p>
        </w:tc>
        <w:tc>
          <w:tcPr>
            <w:tcW w:w="1681" w:type="dxa"/>
          </w:tcPr>
          <w:p>
            <w:pP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कार्यालय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प्रमुख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b/>
                <w:sz w:val="18"/>
                <w:szCs w:val="18"/>
                <w:cs w:val="0"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आद्याक्षर</w:t>
            </w:r>
          </w:p>
          <w:p>
            <w:pPr>
              <w:rPr>
                <w:rFonts w:hint="default" w:ascii="Mangal" w:hAnsi="Mangal" w:cs="Mangal"/>
                <w:b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sz w:val="18"/>
                <w:szCs w:val="18"/>
                <w:cs w:val="0"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>Initial</w:t>
            </w:r>
            <w:r>
              <w:rPr>
                <w:rFonts w:hint="default" w:ascii="Mangal" w:hAnsi="Mangal" w:cs="Mangal"/>
                <w:b/>
                <w:sz w:val="18"/>
                <w:szCs w:val="18"/>
                <w:lang w:val="en-US"/>
              </w:rPr>
              <w:t>s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 xml:space="preserve"> of the Head of Office</w:t>
            </w:r>
          </w:p>
        </w:tc>
        <w:tc>
          <w:tcPr>
            <w:tcW w:w="1466" w:type="dxa"/>
          </w:tcPr>
          <w:p>
            <w:pPr>
              <w:rPr>
                <w:rFonts w:hint="default" w:ascii="Mangal" w:hAnsi="Mangal" w:cs="Mangal"/>
                <w:b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sz w:val="18"/>
                <w:szCs w:val="18"/>
                <w:cs/>
                <w:lang w:bidi="hi-IN"/>
              </w:rPr>
              <w:t>टिप्पणियां</w:t>
            </w:r>
            <w:r>
              <w:rPr>
                <w:rFonts w:hint="default" w:ascii="Mangal" w:hAnsi="Mangal" w:cs="Mangal"/>
                <w:b/>
                <w:sz w:val="18"/>
                <w:szCs w:val="18"/>
              </w:rPr>
              <w:t>Remarks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(1)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(2)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(3)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(4)</w:t>
            </w:r>
          </w:p>
        </w:tc>
        <w:tc>
          <w:tcPr>
            <w:tcW w:w="1681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(5)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(6)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712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2220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1392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1325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1466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</w:tr>
    </w:tbl>
    <w:p>
      <w:pPr>
        <w:pStyle w:val="6"/>
        <w:rPr>
          <w:rFonts w:hint="default" w:ascii="Mangal" w:hAnsi="Mangal" w:cs="Mangal"/>
          <w:sz w:val="28"/>
          <w:szCs w:val="21"/>
        </w:rPr>
      </w:pPr>
      <w:r>
        <w:rPr>
          <w:rFonts w:hint="default" w:ascii="Mangal" w:hAnsi="Mangal" w:cs="Mangal"/>
          <w:sz w:val="28"/>
          <w:szCs w:val="21"/>
        </w:rPr>
        <w:tab/>
      </w:r>
    </w:p>
    <w:p>
      <w:pPr>
        <w:pStyle w:val="6"/>
        <w:ind w:firstLine="720" w:firstLineChars="0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मैं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एतद्द्वारा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उपरोक्त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विवरणों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को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अद्यतन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रखने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लिए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लेखा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परीक्षा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अधिकारी</w:t>
      </w:r>
      <w:r>
        <w:rPr>
          <w:rFonts w:hint="default" w:ascii="Mangal" w:hAnsi="Mangal" w:cs="Mangal"/>
          <w:sz w:val="20"/>
          <w:szCs w:val="20"/>
        </w:rPr>
        <w:t>/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कार्यालय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प्रमुख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को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किसी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भी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अतिरिक्त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परिवर्तन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बारे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में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सूचित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करने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वचन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देता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हूं।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I hereby undertake to keep the above particulars up-to-date by notifying to the Audit Officer/Head of Office any addition or alternation.</w:t>
      </w:r>
    </w:p>
    <w:p>
      <w:pPr>
        <w:rPr>
          <w:rFonts w:hint="default" w:ascii="Mangal" w:hAnsi="Mangal" w:cs="Mangal"/>
          <w:b/>
          <w:sz w:val="20"/>
          <w:szCs w:val="20"/>
          <w:cs/>
          <w:lang w:bidi="hi-IN"/>
        </w:rPr>
      </w:pPr>
    </w:p>
    <w:p>
      <w:pPr>
        <w:rPr>
          <w:rFonts w:hint="default" w:ascii="Mangal" w:hAnsi="Mangal" w:cs="Mangal"/>
          <w:b/>
          <w:sz w:val="20"/>
          <w:szCs w:val="20"/>
          <w:cs/>
          <w:lang w:val="en-US" w:bidi="hi-IN"/>
        </w:rPr>
      </w:pPr>
      <w:r>
        <w:rPr>
          <w:rFonts w:hint="default" w:ascii="Mangal" w:hAnsi="Mangal" w:cs="Mangal"/>
          <w:b/>
          <w:sz w:val="20"/>
          <w:szCs w:val="20"/>
          <w:cs/>
          <w:lang w:bidi="hi-IN"/>
        </w:rPr>
        <w:t>स्‍थान</w:t>
      </w: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b/>
          <w:sz w:val="20"/>
          <w:szCs w:val="20"/>
        </w:rPr>
        <w:t>Place</w:t>
      </w: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 xml:space="preserve">                                                   सरकारी कर्मचारी का हस्‍ताक्षर</w:t>
      </w:r>
    </w:p>
    <w:p>
      <w:pPr>
        <w:pStyle w:val="2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तारीख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 xml:space="preserve">Dated 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 xml:space="preserve">  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  </w:t>
      </w:r>
      <w:r>
        <w:rPr>
          <w:rFonts w:hint="default" w:ascii="Mangal" w:hAnsi="Mangal" w:cs="Mangal"/>
          <w:sz w:val="20"/>
          <w:szCs w:val="20"/>
        </w:rPr>
        <w:t>Signature of the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</w:rPr>
        <w:t>Government Servant</w:t>
      </w:r>
    </w:p>
    <w:p>
      <w:pPr>
        <w:rPr>
          <w:rFonts w:hint="default" w:ascii="Mangal" w:hAnsi="Mangal" w:cs="Mangal"/>
          <w:b/>
          <w:sz w:val="20"/>
          <w:szCs w:val="20"/>
          <w:cs/>
          <w:lang w:val="en-US" w:bidi="hi-IN"/>
        </w:rPr>
      </w:pPr>
    </w:p>
    <w:p>
      <w:pPr>
        <w:rPr>
          <w:rFonts w:hint="default" w:ascii="Mangal" w:hAnsi="Mangal" w:cs="Mangal"/>
          <w:b/>
          <w:sz w:val="20"/>
          <w:szCs w:val="20"/>
          <w:cs/>
          <w:lang w:val="en-US" w:bidi="hi-IN"/>
        </w:rPr>
      </w:pPr>
    </w:p>
    <w:p>
      <w:pPr>
        <w:numPr>
          <w:ilvl w:val="0"/>
          <w:numId w:val="1"/>
        </w:numPr>
        <w:rPr>
          <w:rFonts w:hint="default" w:ascii="Mangal" w:hAnsi="Mangal" w:cs="Mangal"/>
          <w:b/>
          <w:sz w:val="20"/>
          <w:szCs w:val="20"/>
        </w:rPr>
      </w:pPr>
      <w:r>
        <w:rPr>
          <w:rFonts w:hint="default" w:ascii="Mangal" w:hAnsi="Mangal" w:cs="Mangal"/>
          <w:b w:val="0"/>
          <w:bCs/>
          <w:sz w:val="20"/>
          <w:szCs w:val="20"/>
          <w:cs/>
          <w:lang w:bidi="hi-IN"/>
        </w:rPr>
        <w:t>इस</w:t>
      </w:r>
      <w:r>
        <w:rPr>
          <w:rFonts w:hint="default" w:ascii="Mangal" w:hAnsi="Mangal" w:cs="Mangal"/>
          <w:b w:val="0"/>
          <w:bCs/>
          <w:sz w:val="20"/>
          <w:szCs w:val="20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bidi="hi-IN"/>
        </w:rPr>
        <w:t>उद्देश्य</w:t>
      </w:r>
      <w:r>
        <w:rPr>
          <w:rFonts w:hint="default" w:ascii="Mangal" w:hAnsi="Mangal" w:cs="Mangal"/>
          <w:b w:val="0"/>
          <w:bCs/>
          <w:sz w:val="20"/>
          <w:szCs w:val="20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b w:val="0"/>
          <w:bCs/>
          <w:sz w:val="20"/>
          <w:szCs w:val="20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bidi="hi-IN"/>
        </w:rPr>
        <w:t>लिए</w:t>
      </w:r>
      <w:r>
        <w:rPr>
          <w:rFonts w:hint="default" w:ascii="Mangal" w:hAnsi="Mangal" w:cs="Mangal"/>
          <w:b w:val="0"/>
          <w:bCs/>
          <w:sz w:val="20"/>
          <w:szCs w:val="20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bidi="hi-IN"/>
        </w:rPr>
        <w:t>परिवार</w:t>
      </w:r>
      <w:r>
        <w:rPr>
          <w:rFonts w:hint="default" w:ascii="Mangal" w:hAnsi="Mangal" w:cs="Mangal"/>
          <w:b w:val="0"/>
          <w:bCs/>
          <w:sz w:val="20"/>
          <w:szCs w:val="20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bidi="hi-IN"/>
        </w:rPr>
        <w:t>का</w:t>
      </w:r>
      <w:r>
        <w:rPr>
          <w:rFonts w:hint="default" w:ascii="Mangal" w:hAnsi="Mangal" w:cs="Mangal"/>
          <w:b w:val="0"/>
          <w:bCs/>
          <w:sz w:val="20"/>
          <w:szCs w:val="20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bidi="hi-IN"/>
        </w:rPr>
        <w:t>अर्थ</w:t>
      </w:r>
      <w:r>
        <w:rPr>
          <w:rFonts w:hint="default" w:ascii="Mangal" w:hAnsi="Mangal" w:cs="Mangal"/>
          <w:b w:val="0"/>
          <w:bCs/>
          <w:sz w:val="20"/>
          <w:szCs w:val="20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bidi="hi-IN"/>
        </w:rPr>
        <w:t>है</w:t>
      </w: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b w:val="0"/>
          <w:bCs/>
          <w:sz w:val="20"/>
          <w:szCs w:val="20"/>
        </w:rPr>
        <w:t>Family for this purpose means</w:t>
      </w:r>
    </w:p>
    <w:p>
      <w:pPr>
        <w:numPr>
          <w:ilvl w:val="0"/>
          <w:numId w:val="0"/>
        </w:numPr>
        <w:ind w:leftChars="0"/>
        <w:rPr>
          <w:rFonts w:hint="default" w:ascii="Mangal" w:hAnsi="Mangal" w:cs="Mangal"/>
          <w:b/>
          <w:sz w:val="20"/>
          <w:szCs w:val="20"/>
          <w:lang w:val="en-US" w:bidi="hi-IN"/>
        </w:rPr>
      </w:pPr>
      <w:r>
        <w:rPr>
          <w:rFonts w:hint="default" w:ascii="Mangal" w:hAnsi="Mangal" w:cs="Mangal"/>
          <w:b/>
          <w:sz w:val="20"/>
          <w:szCs w:val="20"/>
          <w:cs/>
          <w:lang w:val="en-US" w:bidi="hi-IN"/>
        </w:rPr>
        <w:t xml:space="preserve">   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val="en-US" w:bidi="hi-IN"/>
        </w:rPr>
        <w:t>(क) पत्नी</w:t>
      </w:r>
      <w:r>
        <w:rPr>
          <w:rFonts w:hint="default" w:ascii="Mangal" w:hAnsi="Mangal" w:cs="Mangal"/>
          <w:b w:val="0"/>
          <w:bCs/>
          <w:sz w:val="20"/>
          <w:szCs w:val="20"/>
          <w:lang w:val="en-US"/>
        </w:rPr>
        <w:t xml:space="preserve">,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val="en-US" w:bidi="hi-IN"/>
        </w:rPr>
        <w:t>एक</w:t>
      </w:r>
      <w:r>
        <w:rPr>
          <w:rFonts w:hint="default" w:ascii="Mangal" w:hAnsi="Mangal" w:cs="Mangal"/>
          <w:b w:val="0"/>
          <w:bCs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val="en-US" w:bidi="hi-IN"/>
        </w:rPr>
        <w:t>पुरुष</w:t>
      </w:r>
      <w:r>
        <w:rPr>
          <w:rFonts w:hint="default" w:ascii="Mangal" w:hAnsi="Mangal" w:cs="Mangal"/>
          <w:b w:val="0"/>
          <w:bCs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val="en-US" w:bidi="hi-IN"/>
        </w:rPr>
        <w:t>सरकारी</w:t>
      </w:r>
      <w:r>
        <w:rPr>
          <w:rFonts w:hint="default" w:ascii="Mangal" w:hAnsi="Mangal" w:cs="Mangal"/>
          <w:b w:val="0"/>
          <w:bCs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val="en-US" w:bidi="hi-IN"/>
        </w:rPr>
        <w:t>कर्मचारी</w:t>
      </w:r>
      <w:r>
        <w:rPr>
          <w:rFonts w:hint="default" w:ascii="Mangal" w:hAnsi="Mangal" w:cs="Mangal"/>
          <w:b w:val="0"/>
          <w:bCs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val="en-US" w:bidi="hi-IN"/>
        </w:rPr>
        <w:t>के</w:t>
      </w:r>
      <w:r>
        <w:rPr>
          <w:rFonts w:hint="default" w:ascii="Mangal" w:hAnsi="Mangal" w:cs="Mangal"/>
          <w:b w:val="0"/>
          <w:bCs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val="en-US" w:bidi="hi-IN"/>
        </w:rPr>
        <w:t>मामले</w:t>
      </w:r>
      <w:r>
        <w:rPr>
          <w:rFonts w:hint="default" w:ascii="Mangal" w:hAnsi="Mangal" w:cs="Mangal"/>
          <w:b w:val="0"/>
          <w:bCs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b w:val="0"/>
          <w:bCs/>
          <w:sz w:val="20"/>
          <w:szCs w:val="20"/>
          <w:cs/>
          <w:lang w:val="en-US" w:bidi="hi-IN"/>
        </w:rPr>
        <w:t>में</w:t>
      </w:r>
      <w:r>
        <w:rPr>
          <w:rFonts w:hint="default" w:ascii="Mangal" w:hAnsi="Mangal" w:cs="Mangal"/>
          <w:b w:val="0"/>
          <w:bCs/>
          <w:sz w:val="20"/>
          <w:szCs w:val="20"/>
          <w:lang w:val="en-US"/>
        </w:rPr>
        <w:t>;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wife, in the case of a male Government servant;</w:t>
      </w:r>
    </w:p>
    <w:p>
      <w:pPr>
        <w:numPr>
          <w:ilvl w:val="0"/>
          <w:numId w:val="0"/>
        </w:numPr>
        <w:ind w:left="360" w:leftChars="0"/>
        <w:rPr>
          <w:rFonts w:hint="default" w:ascii="Mangal" w:hAnsi="Mangal" w:cs="Mangal"/>
          <w:sz w:val="20"/>
          <w:szCs w:val="20"/>
          <w:lang w:val="en-US" w:bidi="hi-IN"/>
        </w:rPr>
      </w:pPr>
      <w:r>
        <w:rPr>
          <w:rFonts w:hint="default" w:ascii="Mangal" w:hAnsi="Mangal" w:cs="Mangal"/>
          <w:sz w:val="20"/>
          <w:szCs w:val="20"/>
          <w:cs/>
          <w:lang w:val="en-US" w:bidi="hi-IN"/>
        </w:rPr>
        <w:t>(ख) पति, एक महिला सरकारी कर्मचारी के मामले में</w:t>
      </w:r>
      <w:r>
        <w:rPr>
          <w:rFonts w:hint="default" w:ascii="Mangal" w:hAnsi="Mangal" w:cs="Mangal"/>
          <w:b/>
          <w:sz w:val="20"/>
          <w:szCs w:val="20"/>
          <w:lang w:val="en-US"/>
        </w:rPr>
        <w:t>;</w:t>
      </w:r>
    </w:p>
    <w:p>
      <w:pPr>
        <w:numPr>
          <w:ilvl w:val="0"/>
          <w:numId w:val="2"/>
        </w:num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husband, in the case of a female Government servant;</w:t>
      </w:r>
    </w:p>
    <w:p>
      <w:pPr>
        <w:numPr>
          <w:ilvl w:val="0"/>
          <w:numId w:val="0"/>
        </w:numPr>
        <w:ind w:left="758" w:leftChars="179" w:hanging="400" w:hangingChars="200"/>
        <w:rPr>
          <w:rFonts w:hint="default" w:ascii="Mangal" w:hAnsi="Mangal" w:cs="Mangal"/>
          <w:sz w:val="20"/>
          <w:szCs w:val="20"/>
          <w:lang w:val="en-US" w:bidi="hi-IN"/>
        </w:rPr>
      </w:pPr>
      <w:r>
        <w:rPr>
          <w:rFonts w:hint="default" w:ascii="Mangal" w:hAnsi="Mangal" w:cs="Mangal"/>
          <w:sz w:val="20"/>
          <w:szCs w:val="20"/>
          <w:cs/>
          <w:lang w:val="en-US" w:bidi="hi-IN"/>
        </w:rPr>
        <w:t>(ग) अठारह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वर्ष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से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कम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आयु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के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पुत्र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और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इक्कीस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वर्ष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से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कम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आयु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की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अविवाहित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बेटियां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,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जिसमें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सेवानिवृत्ति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से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पहले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कानूनी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रूप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से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गोद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लिए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गए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ऐसे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बेटे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या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बेटी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शामिल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हैं।</w:t>
      </w:r>
    </w:p>
    <w:p>
      <w:pPr>
        <w:numPr>
          <w:ilvl w:val="0"/>
          <w:numId w:val="2"/>
        </w:num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sons below eighteen years of age and unmarried daughters below twenty-one years of age, including such son or daughter adopted legally before retirement.</w:t>
      </w:r>
    </w:p>
    <w:p>
      <w:pPr>
        <w:ind w:left="360"/>
        <w:rPr>
          <w:rFonts w:hint="default" w:ascii="Mangal" w:hAnsi="Mangal" w:cs="Mangal"/>
          <w:sz w:val="20"/>
          <w:szCs w:val="20"/>
        </w:rPr>
      </w:pPr>
    </w:p>
    <w:p>
      <w:pPr>
        <w:ind w:left="360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नोट</w:t>
      </w:r>
      <w:r>
        <w:rPr>
          <w:rFonts w:hint="default" w:ascii="Mangal" w:hAnsi="Mangal" w:cs="Mangal"/>
          <w:sz w:val="20"/>
          <w:szCs w:val="20"/>
        </w:rPr>
        <w:t xml:space="preserve">:-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पत्नी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और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पति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में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क्रमशः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न्यायिक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रूप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अलग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हुई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पत्नी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और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पति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शामिल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होंगे।</w:t>
      </w:r>
    </w:p>
    <w:p>
      <w:pPr>
        <w:ind w:left="360"/>
        <w:rPr>
          <w:rFonts w:hint="default" w:ascii="Mangal" w:hAnsi="Mangal" w:cs="Mangal"/>
          <w:sz w:val="20"/>
          <w:szCs w:val="20"/>
          <w:lang w:val="en-US" w:bidi="hi-IN"/>
        </w:rPr>
      </w:pPr>
      <w:r>
        <w:rPr>
          <w:rFonts w:hint="default" w:ascii="Mangal" w:hAnsi="Mangal" w:cs="Mangal"/>
          <w:sz w:val="20"/>
          <w:szCs w:val="20"/>
        </w:rPr>
        <w:t xml:space="preserve">Note:- </w:t>
      </w:r>
      <w:r>
        <w:rPr>
          <w:rFonts w:hint="default" w:ascii="Mangal" w:hAnsi="Mangal" w:cs="Mangal"/>
          <w:b w:val="0"/>
          <w:bCs w:val="0"/>
          <w:sz w:val="20"/>
          <w:szCs w:val="20"/>
        </w:rPr>
        <w:t>W</w:t>
      </w:r>
      <w:r>
        <w:rPr>
          <w:rFonts w:hint="default" w:ascii="Mangal" w:hAnsi="Mangal" w:cs="Mangal"/>
          <w:sz w:val="20"/>
          <w:szCs w:val="20"/>
        </w:rPr>
        <w:t>ife and husband shall include respectively judicially separated wife and husband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93FE9"/>
    <w:multiLevelType w:val="singleLevel"/>
    <w:tmpl w:val="40193FE9"/>
    <w:lvl w:ilvl="0" w:tentative="0">
      <w:start w:val="1"/>
      <w:numFmt w:val="lowerLetter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461C67FA"/>
    <w:multiLevelType w:val="singleLevel"/>
    <w:tmpl w:val="461C67FA"/>
    <w:lvl w:ilvl="0" w:tentative="0">
      <w:start w:val="6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1224"/>
    <w:rsid w:val="1EFB4AA8"/>
    <w:rsid w:val="29136EA7"/>
    <w:rsid w:val="378357DF"/>
    <w:rsid w:val="5C83750B"/>
    <w:rsid w:val="5FD82A69"/>
    <w:rsid w:val="62170F73"/>
    <w:rsid w:val="6AF6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" w:semiHidden="0" w:name="heading 1"/>
    <w:lsdException w:qFormat="1" w:uiPriority="0" w:name="heading 2"/>
    <w:lsdException w:qFormat="1"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rPr>
      <w:rFonts w:ascii="Times New Roman" w:hAnsi="Times New Roman" w:eastAsia="Times New Roman" w:cstheme="minorBidi"/>
      <w:lang w:val="en-US"/>
    </w:rPr>
  </w:style>
  <w:style w:type="paragraph" w:styleId="2">
    <w:name w:val="heading 1"/>
    <w:basedOn w:val="1"/>
    <w:next w:val="1"/>
    <w:qFormat/>
    <w:uiPriority w:val="6"/>
    <w:pPr>
      <w:keepNext/>
      <w:outlineLvl w:val="0"/>
    </w:pPr>
    <w:rPr>
      <w:b/>
      <w:sz w:val="24"/>
    </w:rPr>
  </w:style>
  <w:style w:type="paragraph" w:styleId="3">
    <w:name w:val="heading 3"/>
    <w:basedOn w:val="1"/>
    <w:next w:val="1"/>
    <w:qFormat/>
    <w:uiPriority w:val="6"/>
    <w:pPr>
      <w:keepNext/>
      <w:outlineLvl w:val="2"/>
    </w:pPr>
    <w:rPr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6"/>
    <w:pPr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2022-05-21T05:46:00Z</dcterms:created>
  <dc:creator>user</dc:creator>
  <cp:lastModifiedBy>user</cp:lastModifiedBy>
  <dcterms:modified xsi:type="dcterms:W3CDTF">2022-06-10T06:37:48Z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4ECDA3466C744B809238CB686EE3D738</vt:lpwstr>
  </property>
</Properties>
</file>